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54" w:rsidRPr="001F1833" w:rsidRDefault="000808D1" w:rsidP="00666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Toccata in d-minor</w:t>
      </w:r>
      <w:r w:rsidR="001F1833" w:rsidRPr="001F1833">
        <w:rPr>
          <w:rFonts w:ascii="Arial" w:hAnsi="Arial" w:cs="Arial"/>
          <w:b/>
          <w:sz w:val="28"/>
          <w:szCs w:val="28"/>
        </w:rPr>
        <w:t xml:space="preserve"> </w:t>
      </w:r>
      <w:r w:rsidR="00E043D2">
        <w:rPr>
          <w:rFonts w:ascii="Arial" w:hAnsi="Arial" w:cs="Arial"/>
          <w:b/>
          <w:sz w:val="28"/>
          <w:szCs w:val="28"/>
        </w:rPr>
        <w:t>–</w:t>
      </w:r>
      <w:r w:rsidR="004E4854" w:rsidRPr="001F18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Charles </w:t>
      </w:r>
      <w:proofErr w:type="spellStart"/>
      <w:r>
        <w:rPr>
          <w:rFonts w:ascii="Arial" w:hAnsi="Arial" w:cs="Arial"/>
          <w:b/>
          <w:sz w:val="28"/>
          <w:szCs w:val="28"/>
        </w:rPr>
        <w:t>Villier</w:t>
      </w:r>
      <w:r w:rsidR="00595913">
        <w:rPr>
          <w:rFonts w:ascii="Arial" w:hAnsi="Arial" w:cs="Arial"/>
          <w:b/>
          <w:sz w:val="28"/>
          <w:szCs w:val="28"/>
        </w:rPr>
        <w:t>s</w:t>
      </w:r>
      <w:bookmarkStart w:id="0" w:name="_GoBack"/>
      <w:bookmarkEnd w:id="0"/>
      <w:proofErr w:type="spellEnd"/>
      <w:r>
        <w:rPr>
          <w:rFonts w:ascii="Arial" w:hAnsi="Arial" w:cs="Arial"/>
          <w:b/>
          <w:sz w:val="28"/>
          <w:szCs w:val="28"/>
        </w:rPr>
        <w:t xml:space="preserve"> Stanford</w:t>
      </w:r>
    </w:p>
    <w:p w:rsidR="001575D6" w:rsidRDefault="001575D6" w:rsidP="001575D6">
      <w:pPr>
        <w:rPr>
          <w:rFonts w:ascii="Arial" w:hAnsi="Arial" w:cs="Arial"/>
          <w:sz w:val="24"/>
          <w:szCs w:val="24"/>
        </w:rPr>
      </w:pPr>
    </w:p>
    <w:p w:rsidR="00595913" w:rsidRPr="00595913" w:rsidRDefault="00595913" w:rsidP="00595913">
      <w:pPr>
        <w:rPr>
          <w:rFonts w:ascii="Arial" w:hAnsi="Arial" w:cs="Arial"/>
          <w:color w:val="212121"/>
          <w:sz w:val="24"/>
          <w:szCs w:val="24"/>
          <w:lang w:eastAsia="nl-NL"/>
        </w:rPr>
      </w:pPr>
      <w:r w:rsidRPr="00595913">
        <w:rPr>
          <w:rFonts w:ascii="Arial" w:hAnsi="Arial" w:cs="Arial"/>
          <w:sz w:val="24"/>
          <w:szCs w:val="24"/>
        </w:rPr>
        <w:t xml:space="preserve">Behorend bij een Fantasia lijkt deze toccata op </w:t>
      </w:r>
      <w:proofErr w:type="spellStart"/>
      <w:r w:rsidRPr="00595913">
        <w:rPr>
          <w:rFonts w:ascii="Arial" w:hAnsi="Arial" w:cs="Arial"/>
          <w:sz w:val="24"/>
          <w:szCs w:val="24"/>
        </w:rPr>
        <w:t>Bachs</w:t>
      </w:r>
      <w:proofErr w:type="spellEnd"/>
      <w:r w:rsidRPr="005959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913">
        <w:rPr>
          <w:rFonts w:ascii="Arial" w:hAnsi="Arial" w:cs="Arial"/>
          <w:sz w:val="24"/>
          <w:szCs w:val="24"/>
        </w:rPr>
        <w:t>dorische</w:t>
      </w:r>
      <w:proofErr w:type="spellEnd"/>
      <w:r w:rsidRPr="00595913">
        <w:rPr>
          <w:rFonts w:ascii="Arial" w:hAnsi="Arial" w:cs="Arial"/>
          <w:sz w:val="24"/>
          <w:szCs w:val="24"/>
        </w:rPr>
        <w:t xml:space="preserve"> toccata. Een</w:t>
      </w:r>
      <w:r w:rsidRPr="0059591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9591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toccata -</w:t>
      </w:r>
      <w:r w:rsidRPr="005959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van het Italiaanse woord </w:t>
      </w:r>
      <w:proofErr w:type="spellStart"/>
      <w:r w:rsidRPr="00595913">
        <w:rPr>
          <w:rFonts w:ascii="Arial" w:hAnsi="Arial" w:cs="Arial"/>
          <w:color w:val="222222"/>
          <w:sz w:val="24"/>
          <w:szCs w:val="24"/>
          <w:shd w:val="clear" w:color="auto" w:fill="FFFFFF"/>
        </w:rPr>
        <w:t>toccare</w:t>
      </w:r>
      <w:proofErr w:type="spellEnd"/>
      <w:r w:rsidRPr="0059591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"aanraken"- is een virtuoze, fantasie-achtige instrumentale compositie zonder vaste vorm. </w:t>
      </w:r>
      <w:r w:rsidRPr="00595913">
        <w:rPr>
          <w:rFonts w:ascii="Arial" w:hAnsi="Arial" w:cs="Arial"/>
          <w:color w:val="212121"/>
          <w:sz w:val="24"/>
          <w:szCs w:val="24"/>
          <w:lang w:eastAsia="nl-NL"/>
        </w:rPr>
        <w:t xml:space="preserve">Maar achter deze schijnbare 'losheid' zit een verfijnde </w:t>
      </w:r>
      <w:r w:rsidRPr="00595913">
        <w:rPr>
          <w:rFonts w:ascii="Arial" w:hAnsi="Arial" w:cs="Arial"/>
          <w:sz w:val="24"/>
          <w:szCs w:val="24"/>
          <w:lang w:eastAsia="nl-NL"/>
        </w:rPr>
        <w:t xml:space="preserve">structuur. Deze toccata opent met een pittig motief in het pedaal, waarna vloeiende, ritmische en trio-achtige gedeeltes elkaar afwisselen, eindigend in een virtuoos slot. Het is een </w:t>
      </w:r>
      <w:r w:rsidRPr="00595913">
        <w:rPr>
          <w:rFonts w:ascii="Arial" w:hAnsi="Arial" w:cs="Arial"/>
          <w:color w:val="212121"/>
          <w:sz w:val="24"/>
          <w:szCs w:val="24"/>
          <w:lang w:eastAsia="nl-NL"/>
        </w:rPr>
        <w:t>opwindend en dynamisch werk.</w:t>
      </w:r>
    </w:p>
    <w:p w:rsidR="00176D60" w:rsidRDefault="00176D60">
      <w:pPr>
        <w:rPr>
          <w:rFonts w:ascii="Arial" w:hAnsi="Arial" w:cs="Arial"/>
          <w:sz w:val="24"/>
          <w:szCs w:val="24"/>
        </w:rPr>
      </w:pPr>
    </w:p>
    <w:p w:rsidR="00595913" w:rsidRPr="009738D7" w:rsidRDefault="00595913">
      <w:pPr>
        <w:rPr>
          <w:rFonts w:ascii="Arial" w:hAnsi="Arial" w:cs="Arial"/>
          <w:sz w:val="24"/>
          <w:szCs w:val="24"/>
        </w:rPr>
      </w:pPr>
    </w:p>
    <w:p w:rsidR="00C010DA" w:rsidRDefault="00595913">
      <w:r>
        <w:rPr>
          <w:noProof/>
          <w:lang w:eastAsia="nl-NL"/>
        </w:rPr>
        <w:drawing>
          <wp:inline distT="0" distB="0" distL="0" distR="0">
            <wp:extent cx="2466975" cy="3700463"/>
            <wp:effectExtent l="0" t="0" r="0" b="0"/>
            <wp:docPr id="1" name="Afbeelding 1" descr="Afbeeldingsresultaat voor charles stan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arles stan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0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0DA" w:rsidRPr="00C010DA">
        <w:t xml:space="preserve">  </w:t>
      </w:r>
    </w:p>
    <w:p w:rsidR="009C0775" w:rsidRDefault="009C0775">
      <w:pPr>
        <w:rPr>
          <w:rFonts w:ascii="Arial" w:hAnsi="Arial" w:cs="Arial"/>
          <w:sz w:val="24"/>
          <w:szCs w:val="24"/>
        </w:rPr>
      </w:pPr>
    </w:p>
    <w:p w:rsidR="009C0775" w:rsidRPr="009738D7" w:rsidRDefault="009C0775">
      <w:pPr>
        <w:rPr>
          <w:rFonts w:ascii="Arial" w:hAnsi="Arial" w:cs="Arial"/>
          <w:sz w:val="24"/>
          <w:szCs w:val="24"/>
        </w:rPr>
      </w:pPr>
    </w:p>
    <w:p w:rsidR="00595913" w:rsidRDefault="0059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Charles V. Stanford</w:t>
      </w:r>
      <w:r w:rsidR="00783B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83B48">
        <w:rPr>
          <w:rFonts w:ascii="Arial" w:hAnsi="Arial" w:cs="Arial"/>
          <w:sz w:val="24"/>
          <w:szCs w:val="24"/>
        </w:rPr>
        <w:t xml:space="preserve">was een </w:t>
      </w:r>
      <w:r>
        <w:rPr>
          <w:rFonts w:ascii="Arial" w:hAnsi="Arial" w:cs="Arial"/>
          <w:sz w:val="24"/>
          <w:szCs w:val="24"/>
        </w:rPr>
        <w:t xml:space="preserve">Ierse </w:t>
      </w:r>
      <w:r w:rsidR="00783B48">
        <w:rPr>
          <w:rFonts w:ascii="Arial" w:hAnsi="Arial" w:cs="Arial"/>
          <w:sz w:val="24"/>
          <w:szCs w:val="24"/>
        </w:rPr>
        <w:t>componist</w:t>
      </w:r>
      <w:r w:rsidR="009C07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die in Engeland werkte en faam kreeg.</w:t>
      </w:r>
    </w:p>
    <w:p w:rsidR="00595913" w:rsidRDefault="00AA241B" w:rsidP="009C0775">
      <w:pPr>
        <w:rPr>
          <w:rFonts w:ascii="Arial" w:hAnsi="Arial" w:cs="Arial"/>
          <w:sz w:val="24"/>
          <w:szCs w:val="24"/>
        </w:rPr>
      </w:pPr>
      <w:r w:rsidRPr="00783B48">
        <w:rPr>
          <w:rFonts w:ascii="Arial" w:hAnsi="Arial" w:cs="Arial"/>
          <w:sz w:val="24"/>
          <w:szCs w:val="24"/>
        </w:rPr>
        <w:t>Meer informatie is te vinden op:</w:t>
      </w:r>
      <w:r w:rsidR="0059591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95913" w:rsidRPr="009577A1">
          <w:rPr>
            <w:rStyle w:val="Hyperlink"/>
            <w:rFonts w:ascii="Arial" w:hAnsi="Arial" w:cs="Arial"/>
            <w:sz w:val="24"/>
            <w:szCs w:val="24"/>
          </w:rPr>
          <w:t>https://nl.wikipedia.org/wiki/Charles_Villiers_Stanford</w:t>
        </w:r>
      </w:hyperlink>
    </w:p>
    <w:p w:rsidR="009C0775" w:rsidRDefault="00595913" w:rsidP="009C0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0775" w:rsidRDefault="009C0775" w:rsidP="009C0775">
      <w:pPr>
        <w:rPr>
          <w:rFonts w:ascii="Arial" w:hAnsi="Arial" w:cs="Arial"/>
          <w:color w:val="252525"/>
          <w:sz w:val="21"/>
          <w:szCs w:val="21"/>
        </w:rPr>
      </w:pPr>
    </w:p>
    <w:p w:rsidR="009C0775" w:rsidRDefault="009C0775">
      <w:pPr>
        <w:rPr>
          <w:rFonts w:ascii="Arial" w:hAnsi="Arial" w:cs="Arial"/>
          <w:sz w:val="24"/>
          <w:szCs w:val="24"/>
        </w:rPr>
      </w:pPr>
    </w:p>
    <w:sectPr w:rsidR="009C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C3"/>
    <w:rsid w:val="00011E4C"/>
    <w:rsid w:val="00061981"/>
    <w:rsid w:val="000806DD"/>
    <w:rsid w:val="000808D1"/>
    <w:rsid w:val="000A1549"/>
    <w:rsid w:val="001575D6"/>
    <w:rsid w:val="00161B1B"/>
    <w:rsid w:val="00176D60"/>
    <w:rsid w:val="001F1833"/>
    <w:rsid w:val="003453AD"/>
    <w:rsid w:val="004274A5"/>
    <w:rsid w:val="0044242B"/>
    <w:rsid w:val="004C20C3"/>
    <w:rsid w:val="004C61FC"/>
    <w:rsid w:val="004E4854"/>
    <w:rsid w:val="00553ABA"/>
    <w:rsid w:val="00577DB5"/>
    <w:rsid w:val="00595913"/>
    <w:rsid w:val="005C3A6B"/>
    <w:rsid w:val="005E22BD"/>
    <w:rsid w:val="00637887"/>
    <w:rsid w:val="006433E2"/>
    <w:rsid w:val="0066619E"/>
    <w:rsid w:val="006E4F92"/>
    <w:rsid w:val="00783B48"/>
    <w:rsid w:val="009738D7"/>
    <w:rsid w:val="009C0775"/>
    <w:rsid w:val="00A44D9F"/>
    <w:rsid w:val="00AA241B"/>
    <w:rsid w:val="00B041D2"/>
    <w:rsid w:val="00B71763"/>
    <w:rsid w:val="00B979F0"/>
    <w:rsid w:val="00BF604B"/>
    <w:rsid w:val="00C010DA"/>
    <w:rsid w:val="00C80E95"/>
    <w:rsid w:val="00D02218"/>
    <w:rsid w:val="00E043D2"/>
    <w:rsid w:val="00E65D1E"/>
    <w:rsid w:val="00EC735C"/>
    <w:rsid w:val="00FA79A8"/>
    <w:rsid w:val="00FB2AE1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19E"/>
    <w:rPr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A241B"/>
    <w:rPr>
      <w:color w:val="0000FF"/>
      <w:u w:val="single"/>
    </w:rPr>
  </w:style>
  <w:style w:type="paragraph" w:styleId="Normaalweb">
    <w:name w:val="Normal (Web)"/>
    <w:basedOn w:val="Standaard"/>
    <w:uiPriority w:val="99"/>
    <w:rsid w:val="001F1833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F1833"/>
  </w:style>
  <w:style w:type="character" w:styleId="GevolgdeHyperlink">
    <w:name w:val="FollowedHyperlink"/>
    <w:basedOn w:val="Standaardalinea-lettertype"/>
    <w:uiPriority w:val="99"/>
    <w:semiHidden/>
    <w:unhideWhenUsed/>
    <w:rsid w:val="000A154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08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8D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19E"/>
    <w:rPr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A241B"/>
    <w:rPr>
      <w:color w:val="0000FF"/>
      <w:u w:val="single"/>
    </w:rPr>
  </w:style>
  <w:style w:type="paragraph" w:styleId="Normaalweb">
    <w:name w:val="Normal (Web)"/>
    <w:basedOn w:val="Standaard"/>
    <w:uiPriority w:val="99"/>
    <w:rsid w:val="001F1833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F1833"/>
  </w:style>
  <w:style w:type="character" w:styleId="GevolgdeHyperlink">
    <w:name w:val="FollowedHyperlink"/>
    <w:basedOn w:val="Standaardalinea-lettertype"/>
    <w:uiPriority w:val="99"/>
    <w:semiHidden/>
    <w:unhideWhenUsed/>
    <w:rsid w:val="000A154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08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8D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Charles_Villiers_Stanfo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de Paaswake en op Paasmorgen klinkt in deze Sint-Jan traditioneel het Lumen Christi (het licht van Christus) van Langlais</vt:lpstr>
    </vt:vector>
  </TitlesOfParts>
  <Company/>
  <LinksUpToDate>false</LinksUpToDate>
  <CharactersWithSpaces>780</CharactersWithSpaces>
  <SharedDoc>false</SharedDoc>
  <HLinks>
    <vt:vector size="12" baseType="variant">
      <vt:variant>
        <vt:i4>5636129</vt:i4>
      </vt:variant>
      <vt:variant>
        <vt:i4>6</vt:i4>
      </vt:variant>
      <vt:variant>
        <vt:i4>0</vt:i4>
      </vt:variant>
      <vt:variant>
        <vt:i4>5</vt:i4>
      </vt:variant>
      <vt:variant>
        <vt:lpwstr>http://nl.wikipedia.org/wiki/Dietrich_Buxtehude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http://en.wikipedia.org/wiki/File:Imagebuxtehude.jpg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de Paaswake en op Paasmorgen klinkt in deze Sint-Jan traditioneel het Lumen Christi (het licht van Christus) van Langlais</dc:title>
  <dc:creator>Véronique Leenders</dc:creator>
  <cp:lastModifiedBy>Véronique</cp:lastModifiedBy>
  <cp:revision>3</cp:revision>
  <dcterms:created xsi:type="dcterms:W3CDTF">2018-05-04T11:29:00Z</dcterms:created>
  <dcterms:modified xsi:type="dcterms:W3CDTF">2018-05-04T11:34:00Z</dcterms:modified>
</cp:coreProperties>
</file>